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C2" w:rsidRDefault="00AC18C2">
      <w:pPr>
        <w:pStyle w:val="Default"/>
        <w:spacing w:after="375" w:line="276" w:lineRule="atLeast"/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:rsidR="00AC18C2" w:rsidRDefault="00AC18C2">
      <w:pPr>
        <w:pStyle w:val="Default"/>
        <w:spacing w:after="375" w:line="276" w:lineRule="atLeast"/>
        <w:jc w:val="both"/>
        <w:rPr>
          <w:rFonts w:ascii="Arial" w:hAnsi="Arial" w:cs="Arial"/>
          <w:szCs w:val="20"/>
        </w:rPr>
      </w:pPr>
    </w:p>
    <w:p w:rsidR="00AC18C2" w:rsidRDefault="00AC18C2">
      <w:pPr>
        <w:pStyle w:val="Default"/>
        <w:spacing w:after="375" w:line="276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Opis rozprawy doktorskiej: </w:t>
      </w:r>
    </w:p>
    <w:tbl>
      <w:tblPr>
        <w:tblW w:w="9190" w:type="dxa"/>
        <w:tblLook w:val="0000" w:firstRow="0" w:lastRow="0" w:firstColumn="0" w:lastColumn="0" w:noHBand="0" w:noVBand="0"/>
      </w:tblPr>
      <w:tblGrid>
        <w:gridCol w:w="3510"/>
        <w:gridCol w:w="5680"/>
      </w:tblGrid>
      <w:tr w:rsidR="00AC18C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Imię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i nazwisko autora pracy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C18C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Adres e-mail, telefon autora pracy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C18C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Imię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i nazwisko promotora pracy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C18C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8C2" w:rsidRDefault="00AC18C2"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Wydział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C18C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8C2" w:rsidRDefault="00AC18C2"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Instytut/Katedra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C18C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8C2" w:rsidRDefault="00AC18C2"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Data obrony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C18C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8C2" w:rsidRDefault="00AC18C2"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Tytuł pracy w jęz. polskim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C18C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Tytuł pracy w jęz. angielskim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C18C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Tytuł pracy w jęz. pracy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C18C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8C2" w:rsidRDefault="00AC18C2"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Język pracy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C18C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Słowa kluczowe w jęz. polskim (max 5)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C18C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Słowa kluczowe w jęz. angielskim (max 5)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C18C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Słowa kluczowe w jęz. </w:t>
            </w:r>
          </w:p>
          <w:p w:rsidR="00AC18C2" w:rsidRDefault="00AC18C2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pracy (max 5)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C18C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Streszczenie pracy w jęz. polskim (max 1400 znaków)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C18C2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Streszczenie pracy w jęz. angielskim (max 1400 znaków)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C18C2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Streszczenie pracy w jęz. pracy (max 1400 znaków)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C18C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liczba stron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C2" w:rsidRDefault="00AC18C2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:rsidR="00AC18C2" w:rsidRDefault="00AC18C2">
      <w:pPr>
        <w:rPr>
          <w:rFonts w:ascii="Arial" w:hAnsi="Arial" w:cs="Arial"/>
          <w:b/>
          <w:bCs/>
        </w:rPr>
      </w:pPr>
    </w:p>
    <w:p w:rsidR="00AC18C2" w:rsidRDefault="00AC18C2"/>
    <w:sectPr w:rsidR="00AC18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490" w:rsidRDefault="001E3490">
      <w:r>
        <w:separator/>
      </w:r>
    </w:p>
  </w:endnote>
  <w:endnote w:type="continuationSeparator" w:id="0">
    <w:p w:rsidR="001E3490" w:rsidRDefault="001E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490" w:rsidRDefault="001E3490">
      <w:r>
        <w:separator/>
      </w:r>
    </w:p>
  </w:footnote>
  <w:footnote w:type="continuationSeparator" w:id="0">
    <w:p w:rsidR="001E3490" w:rsidRDefault="001E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8C2" w:rsidRDefault="00AC18C2">
    <w:pPr>
      <w:jc w:val="right"/>
      <w:rPr>
        <w:sz w:val="22"/>
      </w:rPr>
    </w:pPr>
    <w:r>
      <w:rPr>
        <w:sz w:val="22"/>
      </w:rPr>
      <w:t>Załącznik nr 2 do zarządzenia nr 110/2009/2010</w:t>
    </w:r>
  </w:p>
  <w:p w:rsidR="00AC18C2" w:rsidRDefault="00AC18C2">
    <w:pPr>
      <w:pStyle w:val="Nagwek"/>
      <w:jc w:val="right"/>
    </w:pPr>
    <w:r>
      <w:rPr>
        <w:sz w:val="22"/>
      </w:rPr>
      <w:t>Rektora UAM z dnia 20 listopada 2009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93"/>
    <w:rsid w:val="001A0AE2"/>
    <w:rsid w:val="001E3490"/>
    <w:rsid w:val="00434B2B"/>
    <w:rsid w:val="00AC18C2"/>
    <w:rsid w:val="00B20393"/>
    <w:rsid w:val="00D847C9"/>
    <w:rsid w:val="00D94891"/>
    <w:rsid w:val="00E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5675B-F248-48B0-AC7D-5580B32F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rozprawy doktorskiej: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2021-03-24T10:27:00Z</dcterms:created>
  <dcterms:modified xsi:type="dcterms:W3CDTF">2021-03-24T10:27:00Z</dcterms:modified>
</cp:coreProperties>
</file>